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FF" w:rsidRPr="00971FFF" w:rsidRDefault="00971FFF" w:rsidP="00971FFF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971FFF">
        <w:rPr>
          <w:rFonts w:asciiTheme="majorHAnsi" w:hAnsiTheme="majorHAnsi"/>
          <w:b/>
          <w:bCs/>
          <w:sz w:val="32"/>
          <w:szCs w:val="32"/>
          <w:u w:val="single"/>
        </w:rPr>
        <w:t>G</w:t>
      </w:r>
      <w:r w:rsidRPr="00971FFF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t>ovt. C. L. C. College Patan, Dist.-Durg, [C.G.]</w:t>
      </w:r>
    </w:p>
    <w:p w:rsidR="00770C46" w:rsidRDefault="00583B37" w:rsidP="00770C46">
      <w:pPr>
        <w:jc w:val="center"/>
      </w:pPr>
      <w:r w:rsidRPr="00971FFF">
        <w:rPr>
          <w:rFonts w:asciiTheme="majorHAnsi" w:hAnsiTheme="majorHAnsi"/>
          <w:b/>
          <w:bCs/>
          <w:sz w:val="32"/>
          <w:szCs w:val="32"/>
        </w:rPr>
        <w:t>RESULT ANALYSS 2014-15</w:t>
      </w:r>
    </w:p>
    <w:tbl>
      <w:tblPr>
        <w:tblStyle w:val="TableGrid"/>
        <w:tblpPr w:leftFromText="180" w:rightFromText="180" w:vertAnchor="text" w:horzAnchor="margin" w:tblpX="-774" w:tblpY="271"/>
        <w:tblW w:w="14778" w:type="dxa"/>
        <w:tblLayout w:type="fixed"/>
        <w:tblLook w:val="04A0"/>
      </w:tblPr>
      <w:tblGrid>
        <w:gridCol w:w="3258"/>
        <w:gridCol w:w="969"/>
        <w:gridCol w:w="900"/>
        <w:gridCol w:w="990"/>
        <w:gridCol w:w="720"/>
        <w:gridCol w:w="900"/>
        <w:gridCol w:w="1080"/>
        <w:gridCol w:w="1191"/>
        <w:gridCol w:w="1170"/>
        <w:gridCol w:w="1260"/>
        <w:gridCol w:w="1260"/>
        <w:gridCol w:w="1080"/>
      </w:tblGrid>
      <w:tr w:rsidR="00971FFF" w:rsidRPr="0088188F" w:rsidTr="007818EA">
        <w:trPr>
          <w:trHeight w:val="1066"/>
        </w:trPr>
        <w:tc>
          <w:tcPr>
            <w:tcW w:w="3258" w:type="dxa"/>
            <w:vMerge w:val="restart"/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969" w:type="dxa"/>
            <w:vMerge w:val="restart"/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Total No. of Students Appeared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In the Exam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 in Distinction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 in I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 in II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 in III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Division</w:t>
            </w:r>
          </w:p>
        </w:tc>
        <w:tc>
          <w:tcPr>
            <w:tcW w:w="47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Pass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Division</w:t>
            </w:r>
          </w:p>
        </w:tc>
      </w:tr>
      <w:tr w:rsidR="00971FFF" w:rsidRPr="0088188F" w:rsidTr="007818EA">
        <w:trPr>
          <w:trHeight w:val="580"/>
        </w:trPr>
        <w:tc>
          <w:tcPr>
            <w:tcW w:w="3258" w:type="dxa"/>
            <w:vMerge/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No. of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% of Students</w:t>
            </w:r>
          </w:p>
        </w:tc>
      </w:tr>
      <w:tr w:rsidR="00971FFF" w:rsidRPr="0088188F" w:rsidTr="007818EA">
        <w:tc>
          <w:tcPr>
            <w:tcW w:w="3258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A I</w:t>
            </w:r>
          </w:p>
        </w:tc>
        <w:tc>
          <w:tcPr>
            <w:tcW w:w="969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37.37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20.76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63.32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rPr>
          <w:trHeight w:val="298"/>
        </w:trPr>
        <w:tc>
          <w:tcPr>
            <w:tcW w:w="3258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A II</w:t>
            </w:r>
          </w:p>
        </w:tc>
        <w:tc>
          <w:tcPr>
            <w:tcW w:w="969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42.32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62.96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rPr>
          <w:trHeight w:val="448"/>
        </w:trPr>
        <w:tc>
          <w:tcPr>
            <w:tcW w:w="3258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A III</w:t>
            </w:r>
          </w:p>
        </w:tc>
        <w:tc>
          <w:tcPr>
            <w:tcW w:w="969" w:type="dxa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78.63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98.29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rPr>
          <w:trHeight w:val="394"/>
        </w:trPr>
        <w:tc>
          <w:tcPr>
            <w:tcW w:w="3258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Sc I</w:t>
            </w:r>
          </w:p>
        </w:tc>
        <w:tc>
          <w:tcPr>
            <w:tcW w:w="969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16.51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43.12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c>
          <w:tcPr>
            <w:tcW w:w="3258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Sc II</w:t>
            </w:r>
          </w:p>
        </w:tc>
        <w:tc>
          <w:tcPr>
            <w:tcW w:w="969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52.27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86.36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c>
          <w:tcPr>
            <w:tcW w:w="3258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Sc III</w:t>
            </w:r>
          </w:p>
        </w:tc>
        <w:tc>
          <w:tcPr>
            <w:tcW w:w="969" w:type="dxa"/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96.15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694E" w:rsidRPr="0088188F" w:rsidTr="007818EA">
        <w:trPr>
          <w:trHeight w:val="224"/>
        </w:trPr>
        <w:tc>
          <w:tcPr>
            <w:tcW w:w="3258" w:type="dxa"/>
            <w:tcBorders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Com-I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30.35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32.14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694E" w:rsidRPr="0088188F" w:rsidTr="007818EA">
        <w:trPr>
          <w:trHeight w:val="17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Com-II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  <w:p w:rsidR="00971FFF" w:rsidRPr="0088188F" w:rsidRDefault="00971FFF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694E" w:rsidRPr="0088188F" w:rsidTr="007818EA">
        <w:trPr>
          <w:trHeight w:val="17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Com-III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1FFF" w:rsidRPr="0088188F" w:rsidTr="007818EA">
        <w:trPr>
          <w:trHeight w:val="243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 GEOGRA. DEC-14</w:t>
            </w: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694E" w:rsidRPr="0088188F" w:rsidRDefault="006E694E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:rsidR="00583B37" w:rsidRPr="0088188F" w:rsidRDefault="00583B37" w:rsidP="006E6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 GEOGR. MAY-15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GEOGR.  DEC-14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66.66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6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>M.A.-IV GEOGR. MAY-15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55.55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694E" w:rsidRPr="0088188F" w:rsidTr="007818EA">
        <w:trPr>
          <w:trHeight w:val="598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  ECONO.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694E" w:rsidRPr="0088188F" w:rsidTr="007818EA">
        <w:trPr>
          <w:trHeight w:val="15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   ECONO.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MAY-15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694E" w:rsidRPr="0088188F" w:rsidTr="007818EA">
        <w:trPr>
          <w:trHeight w:val="243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ECONO.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DEC-15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36.84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42.10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89.47</w:t>
            </w:r>
          </w:p>
        </w:tc>
      </w:tr>
      <w:tr w:rsidR="006E694E" w:rsidRPr="0088188F" w:rsidTr="007818EA">
        <w:trPr>
          <w:trHeight w:val="115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M.A.-IV ECONO.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MAY-15</w:t>
            </w:r>
          </w:p>
          <w:p w:rsidR="00971FFF" w:rsidRPr="0088188F" w:rsidRDefault="00971FFF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94.44</w:t>
            </w:r>
          </w:p>
        </w:tc>
      </w:tr>
      <w:tr w:rsidR="00971FFF" w:rsidRPr="0088188F" w:rsidTr="007818EA">
        <w:trPr>
          <w:trHeight w:val="19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 –I HINDI   DEC-14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06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HINDI  MAY-15</w:t>
            </w:r>
          </w:p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557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HINDI DEC.-14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53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M.A.-IV HINDI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694E" w:rsidRPr="0088188F" w:rsidTr="007818EA">
        <w:trPr>
          <w:trHeight w:val="26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971FFF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 POLIT.SCI.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68.25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81.25</w:t>
            </w:r>
          </w:p>
        </w:tc>
      </w:tr>
      <w:tr w:rsidR="006E694E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POLIT. SCI.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86.66</w:t>
            </w:r>
          </w:p>
        </w:tc>
      </w:tr>
      <w:tr w:rsidR="006E694E" w:rsidRPr="0088188F" w:rsidTr="007818EA">
        <w:trPr>
          <w:trHeight w:val="566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POLIT. SCI. DEC.-14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43.75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87.50</w:t>
            </w:r>
          </w:p>
        </w:tc>
      </w:tr>
      <w:tr w:rsidR="006E694E" w:rsidRPr="0088188F" w:rsidTr="007818EA">
        <w:trPr>
          <w:trHeight w:val="243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M.A.-IV POLIT. SCI.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31.25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56.25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87.50</w:t>
            </w:r>
          </w:p>
        </w:tc>
      </w:tr>
      <w:tr w:rsidR="00971FFF" w:rsidRPr="0088188F" w:rsidTr="007818EA">
        <w:trPr>
          <w:trHeight w:val="17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 SOCIOL.SC. 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47.05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36.84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94.11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 SOCIOL.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M.A.-III SOCIOL.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M.A.-IV SOCIOL.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49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 CHEMIS. 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65.00</w:t>
            </w:r>
          </w:p>
        </w:tc>
      </w:tr>
      <w:tr w:rsidR="00971FFF" w:rsidRPr="0088188F" w:rsidTr="007818EA">
        <w:trPr>
          <w:trHeight w:val="51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 CHEMIS.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64.70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76.47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M.SC.-III CHEMI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ST.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77.77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971FFF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>M.SC.-IV CHEMIS.</w:t>
            </w:r>
            <w:r w:rsidR="00583B37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 BOTANY 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31.57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94.73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 BOTANY 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61.11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77.77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M.SC.-III BOTA.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73.68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M.SC.-IV BOTA.</w:t>
            </w:r>
            <w:r w:rsidR="00971FFF"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73.68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 ZOOLO.DEC-14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 ZOOLO.MAY-15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89.47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M.SC.-III ZOOLO.DEC-14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M.SC.-IV ZOOLO.MAY-15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PGDCA-I SEM. DEC-14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54.54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84.84</w:t>
            </w:r>
          </w:p>
        </w:tc>
      </w:tr>
      <w:tr w:rsidR="00971FFF" w:rsidRPr="0088188F" w:rsidTr="007818EA">
        <w:trPr>
          <w:trHeight w:val="224"/>
        </w:trPr>
        <w:tc>
          <w:tcPr>
            <w:tcW w:w="325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PGDCA-II SEM.MAY-15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64.28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583B37" w:rsidRPr="0088188F" w:rsidRDefault="00583B37" w:rsidP="00971FF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8188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583B37" w:rsidRDefault="00583B37"/>
    <w:p w:rsidR="007818EA" w:rsidRPr="007818EA" w:rsidRDefault="007818EA">
      <w:pPr>
        <w:rPr>
          <w:rFonts w:asciiTheme="majorHAnsi" w:hAnsiTheme="majorHAnsi"/>
          <w:b/>
          <w:bCs/>
          <w:szCs w:val="22"/>
        </w:rPr>
      </w:pPr>
      <w:r w:rsidRPr="007818EA">
        <w:rPr>
          <w:rFonts w:asciiTheme="majorHAnsi" w:hAnsiTheme="majorHAnsi"/>
          <w:b/>
          <w:bCs/>
          <w:szCs w:val="22"/>
        </w:rPr>
        <w:t>C</w:t>
      </w:r>
      <w:r w:rsidRPr="007818EA">
        <w:rPr>
          <w:rFonts w:asciiTheme="majorHAnsi" w:hAnsiTheme="majorHAnsi" w:cs="Times New Roman"/>
          <w:b/>
          <w:bCs/>
          <w:color w:val="000000"/>
          <w:szCs w:val="22"/>
        </w:rPr>
        <w:t>O</w:t>
      </w:r>
      <w:r w:rsidRPr="007818EA">
        <w:rPr>
          <w:rFonts w:asciiTheme="majorHAnsi" w:hAnsiTheme="majorHAnsi"/>
          <w:b/>
          <w:bCs/>
          <w:szCs w:val="22"/>
        </w:rPr>
        <w:t>-</w:t>
      </w:r>
      <w:r w:rsidRPr="007818EA">
        <w:rPr>
          <w:rFonts w:asciiTheme="majorHAnsi" w:hAnsiTheme="majorHAnsi" w:cs="Times New Roman"/>
          <w:b/>
          <w:bCs/>
          <w:color w:val="000000"/>
          <w:szCs w:val="22"/>
        </w:rPr>
        <w:t>O</w:t>
      </w:r>
      <w:r w:rsidRPr="007818EA">
        <w:rPr>
          <w:rFonts w:asciiTheme="majorHAnsi" w:hAnsiTheme="majorHAnsi"/>
          <w:b/>
          <w:bCs/>
          <w:szCs w:val="22"/>
        </w:rPr>
        <w:t>RD</w:t>
      </w:r>
      <w:r w:rsidRPr="007818EA">
        <w:rPr>
          <w:rFonts w:asciiTheme="majorHAnsi" w:hAnsiTheme="majorHAnsi" w:cs="Times New Roman"/>
          <w:b/>
          <w:bCs/>
          <w:color w:val="000000"/>
          <w:szCs w:val="22"/>
        </w:rPr>
        <w:t>I</w:t>
      </w:r>
      <w:r w:rsidRPr="007818EA">
        <w:rPr>
          <w:rFonts w:asciiTheme="majorHAnsi" w:hAnsiTheme="majorHAnsi"/>
          <w:b/>
          <w:bCs/>
          <w:szCs w:val="22"/>
        </w:rPr>
        <w:t>NAT</w:t>
      </w:r>
      <w:r w:rsidRPr="007818EA">
        <w:rPr>
          <w:rFonts w:asciiTheme="majorHAnsi" w:hAnsiTheme="majorHAnsi" w:cs="Times New Roman"/>
          <w:b/>
          <w:bCs/>
          <w:color w:val="000000"/>
          <w:szCs w:val="22"/>
        </w:rPr>
        <w:t>O</w:t>
      </w:r>
      <w:r w:rsidRPr="007818EA">
        <w:rPr>
          <w:rFonts w:asciiTheme="majorHAnsi" w:hAnsiTheme="majorHAnsi"/>
          <w:b/>
          <w:bCs/>
          <w:szCs w:val="22"/>
        </w:rPr>
        <w:t>R</w:t>
      </w:r>
    </w:p>
    <w:p w:rsidR="007818EA" w:rsidRDefault="007818EA">
      <w:r w:rsidRPr="00971FFF">
        <w:rPr>
          <w:rFonts w:asciiTheme="majorHAnsi" w:hAnsiTheme="majorHAnsi" w:cs="Times New Roman"/>
          <w:b/>
          <w:color w:val="000000"/>
          <w:sz w:val="24"/>
          <w:szCs w:val="24"/>
        </w:rPr>
        <w:t>I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QAC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ab/>
        <w:t>PR</w:t>
      </w:r>
      <w:r w:rsidRPr="007818EA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Pr="00971FFF">
        <w:rPr>
          <w:rFonts w:asciiTheme="majorHAnsi" w:hAnsiTheme="majorHAnsi" w:cs="Times New Roman"/>
          <w:b/>
          <w:color w:val="000000"/>
          <w:sz w:val="24"/>
          <w:szCs w:val="24"/>
        </w:rPr>
        <w:t>I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NC</w:t>
      </w:r>
      <w:r w:rsidRPr="00971FFF">
        <w:rPr>
          <w:rFonts w:asciiTheme="majorHAnsi" w:hAnsiTheme="majorHAnsi" w:cs="Times New Roman"/>
          <w:b/>
          <w:color w:val="000000"/>
          <w:sz w:val="24"/>
          <w:szCs w:val="24"/>
        </w:rPr>
        <w:t>I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C</w:t>
      </w:r>
      <w:r w:rsidRPr="00971FFF">
        <w:rPr>
          <w:rFonts w:asciiTheme="majorHAnsi" w:hAnsiTheme="majorHAnsi" w:cs="Times New Roman"/>
          <w:b/>
          <w:color w:val="000000"/>
          <w:sz w:val="24"/>
          <w:szCs w:val="24"/>
        </w:rPr>
        <w:t>I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PAL</w:t>
      </w:r>
    </w:p>
    <w:p w:rsidR="007818EA" w:rsidRDefault="007818EA"/>
    <w:sectPr w:rsidR="007818EA" w:rsidSect="00583B3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03" w:rsidRDefault="000F2903" w:rsidP="007818EA">
      <w:pPr>
        <w:spacing w:after="0" w:line="240" w:lineRule="auto"/>
      </w:pPr>
      <w:r>
        <w:separator/>
      </w:r>
    </w:p>
  </w:endnote>
  <w:endnote w:type="continuationSeparator" w:id="1">
    <w:p w:rsidR="000F2903" w:rsidRDefault="000F2903" w:rsidP="007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EA" w:rsidRDefault="007818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G0VT.CLLEGE PATAN, DURG [C.G.]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8188F" w:rsidRPr="0088188F">
        <w:rPr>
          <w:rFonts w:asciiTheme="majorHAnsi" w:hAnsiTheme="majorHAnsi"/>
          <w:noProof/>
        </w:rPr>
        <w:t>3</w:t>
      </w:r>
    </w:fldSimple>
  </w:p>
  <w:p w:rsidR="007818EA" w:rsidRDefault="00781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03" w:rsidRDefault="000F2903" w:rsidP="007818EA">
      <w:pPr>
        <w:spacing w:after="0" w:line="240" w:lineRule="auto"/>
      </w:pPr>
      <w:r>
        <w:separator/>
      </w:r>
    </w:p>
  </w:footnote>
  <w:footnote w:type="continuationSeparator" w:id="1">
    <w:p w:rsidR="000F2903" w:rsidRDefault="000F2903" w:rsidP="007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EA" w:rsidRDefault="007818EA">
    <w:pPr>
      <w:pStyle w:val="Header"/>
    </w:pPr>
    <w:r>
      <w:t>RESULT ANALYSS-2014-15</w:t>
    </w:r>
    <w:r>
      <w:ptab w:relativeTo="margin" w:alignment="center" w:leader="none"/>
    </w:r>
    <w:r>
      <w:t>EXAM-2015</w:t>
    </w:r>
    <w:r>
      <w:ptab w:relativeTo="margin" w:alignment="right" w:leader="none"/>
    </w:r>
    <w:r>
      <w:t>CHC0GN-15565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B37"/>
    <w:rsid w:val="000F2903"/>
    <w:rsid w:val="00226C18"/>
    <w:rsid w:val="004F6B3F"/>
    <w:rsid w:val="00583B37"/>
    <w:rsid w:val="006E694E"/>
    <w:rsid w:val="00770C46"/>
    <w:rsid w:val="007818EA"/>
    <w:rsid w:val="008074E5"/>
    <w:rsid w:val="00833DB3"/>
    <w:rsid w:val="0088188F"/>
    <w:rsid w:val="00971FFF"/>
    <w:rsid w:val="00A536A8"/>
    <w:rsid w:val="00A851E6"/>
    <w:rsid w:val="00D06374"/>
    <w:rsid w:val="00E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B3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8EA"/>
  </w:style>
  <w:style w:type="paragraph" w:styleId="Footer">
    <w:name w:val="footer"/>
    <w:basedOn w:val="Normal"/>
    <w:link w:val="FooterChar"/>
    <w:uiPriority w:val="99"/>
    <w:unhideWhenUsed/>
    <w:rsid w:val="0078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EA"/>
  </w:style>
  <w:style w:type="paragraph" w:styleId="BalloonText">
    <w:name w:val="Balloon Text"/>
    <w:basedOn w:val="Normal"/>
    <w:link w:val="BalloonTextChar"/>
    <w:uiPriority w:val="99"/>
    <w:semiHidden/>
    <w:unhideWhenUsed/>
    <w:rsid w:val="007818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E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12</cp:revision>
  <dcterms:created xsi:type="dcterms:W3CDTF">2019-01-15T16:52:00Z</dcterms:created>
  <dcterms:modified xsi:type="dcterms:W3CDTF">2019-03-04T17:17:00Z</dcterms:modified>
</cp:coreProperties>
</file>