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8" w:type="dxa"/>
        <w:tblLook w:val="04A0"/>
      </w:tblPr>
      <w:tblGrid>
        <w:gridCol w:w="3016"/>
        <w:gridCol w:w="900"/>
        <w:gridCol w:w="440"/>
        <w:gridCol w:w="440"/>
        <w:gridCol w:w="620"/>
        <w:gridCol w:w="700"/>
        <w:gridCol w:w="1180"/>
        <w:gridCol w:w="816"/>
        <w:gridCol w:w="500"/>
        <w:gridCol w:w="624"/>
        <w:gridCol w:w="620"/>
        <w:gridCol w:w="700"/>
        <w:gridCol w:w="1200"/>
        <w:gridCol w:w="848"/>
        <w:gridCol w:w="1176"/>
      </w:tblGrid>
      <w:tr w:rsidR="00DB1C71" w:rsidRPr="00DB1C71" w:rsidTr="00F436DB">
        <w:trPr>
          <w:trHeight w:val="405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E30A9A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</w:rPr>
              <w:t>2018-19</w:t>
            </w:r>
          </w:p>
        </w:tc>
        <w:tc>
          <w:tcPr>
            <w:tcW w:w="107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C71" w:rsidRPr="00DB1C71" w:rsidRDefault="00DB1C71" w:rsidP="00E30A9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GOVT. CHANDULAL CHANDRAKAR ARTS &amp; SCIENCE PG COLLEGE PATAN</w:t>
            </w:r>
            <w:r w:rsidR="00E30A9A">
              <w:rPr>
                <w:rFonts w:asciiTheme="majorHAnsi" w:eastAsia="Times New Roman" w:hAnsiTheme="majorHAnsi" w:cs="Times New Roman"/>
                <w:color w:val="000000"/>
                <w:sz w:val="20"/>
              </w:rPr>
              <w:t xml:space="preserve">  </w:t>
            </w:r>
          </w:p>
        </w:tc>
      </w:tr>
      <w:tr w:rsidR="00DB1C71" w:rsidRPr="00DB1C71" w:rsidTr="00DB1C71">
        <w:trPr>
          <w:trHeight w:val="405"/>
        </w:trPr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CLASS</w:t>
            </w:r>
          </w:p>
        </w:tc>
        <w:tc>
          <w:tcPr>
            <w:tcW w:w="107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DETAIL'S OF TOTAL ADMISSION</w:t>
            </w:r>
          </w:p>
        </w:tc>
      </w:tr>
      <w:tr w:rsidR="00DB1C71" w:rsidRPr="00DB1C71" w:rsidTr="00F436DB">
        <w:trPr>
          <w:trHeight w:val="390"/>
        </w:trPr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TOTAL SEAT</w:t>
            </w:r>
          </w:p>
        </w:tc>
        <w:tc>
          <w:tcPr>
            <w:tcW w:w="41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MALE</w:t>
            </w:r>
          </w:p>
        </w:tc>
        <w:tc>
          <w:tcPr>
            <w:tcW w:w="44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FEMALE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114300</wp:posOffset>
                  </wp:positionV>
                  <wp:extent cx="161925" cy="390525"/>
                  <wp:effectExtent l="0" t="0" r="0" b="0"/>
                  <wp:wrapNone/>
                  <wp:docPr id="3" name="Straight Arrow Connector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220200" y="1933575"/>
                            <a:ext cx="0" cy="304800"/>
                            <a:chOff x="9220200" y="1933575"/>
                            <a:chExt cx="0" cy="304800"/>
                          </a:xfrm>
                        </a:grpSpPr>
                        <a:cxnSp>
                          <a:nvCxnSpPr>
                            <a:cNvPr id="5" name="Straight Arrow Connector 4"/>
                            <a:cNvCxnSpPr/>
                          </a:nvCxnSpPr>
                          <a:spPr>
                            <a:xfrm>
                              <a:off x="8791575" y="2047875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DB1C71" w:rsidRPr="00DB1C71">
              <w:trPr>
                <w:trHeight w:val="244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B1C71" w:rsidRPr="00DB1C71" w:rsidRDefault="00DB1C71" w:rsidP="00DB1C7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</w:rPr>
                  </w:pPr>
                  <w:r w:rsidRPr="00DB1C71">
                    <w:rPr>
                      <w:rFonts w:asciiTheme="majorHAnsi" w:eastAsia="Times New Roman" w:hAnsiTheme="majorHAnsi" w:cs="Times New Roman"/>
                      <w:color w:val="000000"/>
                      <w:sz w:val="20"/>
                    </w:rPr>
                    <w:t>GRAND TOTAL</w:t>
                  </w:r>
                </w:p>
              </w:tc>
            </w:tr>
            <w:tr w:rsidR="00DB1C71" w:rsidRPr="00DB1C71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1C71" w:rsidRPr="00DB1C71" w:rsidRDefault="00DB1C71" w:rsidP="00DB1C7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</w:rPr>
                  </w:pPr>
                </w:p>
              </w:tc>
            </w:tr>
          </w:tbl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F436DB" w:rsidRPr="00DB1C71" w:rsidTr="00F436DB">
        <w:trPr>
          <w:trHeight w:val="420"/>
        </w:trPr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ST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OBC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GEN.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MINORITY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TOTAL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ST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SC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OBC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GEN.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MINORITY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TOTAL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B.A.I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B.A.II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183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299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B.A.III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190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B.COM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B.COM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21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B.COM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15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B.Sc.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B.Sc.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91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B.Sc.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89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 SEM BOTANY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III SEM BOTANY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 SEM 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15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III SEM 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 SEM ZOOLOGY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III SEM ZOOLOGY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19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 SEM MATHEMATICS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25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M.Sc. III SEM MATHEMATICS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 SEM POLITICAL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III SEM POLITICAL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lastRenderedPageBreak/>
              <w:t>M.A. I SEM SOCIOLOGY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III SEM SOCIOLOGY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 SEM HINDI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09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III SEM HINDI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11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 SEM 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09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III SEM 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 SEM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</w:tr>
      <w:tr w:rsidR="00DB1C71" w:rsidRPr="00DB1C71" w:rsidTr="00F436DB">
        <w:trPr>
          <w:trHeight w:val="375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M.A. III SEM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</w:tr>
      <w:tr w:rsidR="00DB1C71" w:rsidRPr="00DB1C71" w:rsidTr="00F436DB">
        <w:trPr>
          <w:trHeight w:val="39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PGDCA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35</w:t>
            </w:r>
          </w:p>
        </w:tc>
      </w:tr>
      <w:tr w:rsidR="00DB1C71" w:rsidRPr="00DB1C71" w:rsidTr="00F436DB">
        <w:trPr>
          <w:trHeight w:val="39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66675</wp:posOffset>
                  </wp:positionV>
                  <wp:extent cx="409575" cy="161925"/>
                  <wp:effectExtent l="0" t="0" r="0" b="0"/>
                  <wp:wrapNone/>
                  <wp:docPr id="2" name="Straight Arrow Connector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2075" y="9153525"/>
                            <a:ext cx="323850" cy="0"/>
                            <a:chOff x="1362075" y="9153525"/>
                            <a:chExt cx="323850" cy="0"/>
                          </a:xfrm>
                        </a:grpSpPr>
                        <a:cxnSp>
                          <a:nvCxnSpPr>
                            <a:cNvPr id="3" name="Straight Arrow Connector 2"/>
                            <a:cNvCxnSpPr/>
                          </a:nvCxnSpPr>
                          <a:spPr>
                            <a:xfrm>
                              <a:off x="1362075" y="6410325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5"/>
            </w:tblGrid>
            <w:tr w:rsidR="00DB1C71" w:rsidRPr="00DB1C71">
              <w:trPr>
                <w:trHeight w:val="390"/>
                <w:tblCellSpacing w:w="0" w:type="dxa"/>
              </w:trPr>
              <w:tc>
                <w:tcPr>
                  <w:tcW w:w="3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1C71" w:rsidRPr="00DB1C71" w:rsidRDefault="00DB1C71" w:rsidP="00DB1C7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</w:rPr>
                  </w:pPr>
                  <w:r w:rsidRPr="00DB1C71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</w:rPr>
                    <w:t>TOTAL</w:t>
                  </w:r>
                </w:p>
              </w:tc>
            </w:tr>
          </w:tbl>
          <w:p w:rsidR="00DB1C71" w:rsidRPr="00DB1C71" w:rsidRDefault="00DB1C71" w:rsidP="00DB1C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1845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565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995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71" w:rsidRPr="00DB1C71" w:rsidRDefault="00DB1C71" w:rsidP="00DB1C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DB1C71">
              <w:rPr>
                <w:rFonts w:asciiTheme="majorHAnsi" w:eastAsia="Times New Roman" w:hAnsiTheme="majorHAnsi" w:cs="Times New Roman"/>
                <w:color w:val="000000"/>
                <w:sz w:val="20"/>
              </w:rPr>
              <w:t>1560</w:t>
            </w:r>
          </w:p>
        </w:tc>
      </w:tr>
    </w:tbl>
    <w:p w:rsidR="003F6F8F" w:rsidRDefault="003F6F8F"/>
    <w:sectPr w:rsidR="003F6F8F" w:rsidSect="00DB1C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1C71"/>
    <w:rsid w:val="003F6F8F"/>
    <w:rsid w:val="00DB1C71"/>
    <w:rsid w:val="00E30A9A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4</cp:revision>
  <dcterms:created xsi:type="dcterms:W3CDTF">2019-03-01T15:56:00Z</dcterms:created>
  <dcterms:modified xsi:type="dcterms:W3CDTF">2019-03-01T15:59:00Z</dcterms:modified>
</cp:coreProperties>
</file>